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C64" w:rsidRPr="00337E96" w:rsidRDefault="00BD5C64" w:rsidP="00337E96">
      <w:pPr>
        <w:pStyle w:val="Heading1"/>
        <w:rPr>
          <w:rFonts w:asciiTheme="majorBidi" w:hAnsiTheme="majorBidi"/>
          <w:lang w:bidi="fa-IR"/>
        </w:rPr>
      </w:pPr>
      <w:r>
        <w:rPr>
          <w:rFonts w:asciiTheme="majorBidi" w:hAnsiTheme="majorBidi"/>
          <w:lang w:bidi="fa-IR"/>
        </w:rPr>
        <w:t>Title</w:t>
      </w:r>
      <w:r w:rsidR="00337E96">
        <w:rPr>
          <w:rFonts w:asciiTheme="majorBidi" w:hAnsiTheme="majorBidi" w:hint="cs"/>
          <w:rtl/>
          <w:lang w:bidi="fa-IR"/>
        </w:rPr>
        <w:t xml:space="preserve"> </w:t>
      </w:r>
      <w:r w:rsidRPr="00337E96">
        <w:rPr>
          <w:rFonts w:ascii="Tahoma" w:hAnsi="Tahoma" w:cs="Tahoma"/>
          <w:color w:val="000000"/>
          <w:sz w:val="20"/>
          <w:szCs w:val="20"/>
          <w:shd w:val="clear" w:color="auto" w:fill="FFFFFF"/>
        </w:rPr>
        <w:t>(Times new Roman 13 Bold)</w:t>
      </w:r>
    </w:p>
    <w:p w:rsidR="00BD5C64" w:rsidRDefault="00BD5C64" w:rsidP="00BD5C64">
      <w:pPr>
        <w:rPr>
          <w:rFonts w:ascii="Tahoma" w:hAnsi="Tahoma" w:cs="Tahoma"/>
          <w:color w:val="000000"/>
          <w:sz w:val="20"/>
          <w:szCs w:val="20"/>
          <w:shd w:val="clear" w:color="auto" w:fill="FFFFFF"/>
        </w:rPr>
      </w:pPr>
      <w:r>
        <w:rPr>
          <w:rFonts w:ascii="Tahoma" w:hAnsi="Tahoma" w:cs="Tahoma"/>
          <w:color w:val="000000"/>
          <w:sz w:val="20"/>
          <w:szCs w:val="20"/>
          <w:shd w:val="clear" w:color="auto" w:fill="FFFFFF"/>
        </w:rPr>
        <w:t xml:space="preserve">Author (s)’ name </w:t>
      </w:r>
      <w:r w:rsidRPr="00337E96">
        <w:rPr>
          <w:rFonts w:ascii="Tahoma" w:hAnsi="Tahoma" w:cs="Tahoma"/>
          <w:color w:val="000000"/>
          <w:sz w:val="20"/>
          <w:szCs w:val="20"/>
          <w:shd w:val="clear" w:color="auto" w:fill="FFFFFF"/>
        </w:rPr>
        <w:t>(Times new Roman 10 Bold)</w:t>
      </w:r>
    </w:p>
    <w:p w:rsidR="00BD5C64" w:rsidRDefault="00BD5C64" w:rsidP="00E57A2F">
      <w:pPr>
        <w:rPr>
          <w:rFonts w:ascii="Tahoma" w:hAnsi="Tahoma" w:cs="Tahoma"/>
          <w:color w:val="000000"/>
          <w:sz w:val="20"/>
          <w:szCs w:val="20"/>
          <w:shd w:val="clear" w:color="auto" w:fill="FFFFFF"/>
        </w:rPr>
      </w:pPr>
      <w:r>
        <w:rPr>
          <w:rFonts w:ascii="Tahoma" w:hAnsi="Tahoma" w:cs="Tahoma"/>
          <w:color w:val="000000"/>
          <w:sz w:val="20"/>
          <w:szCs w:val="20"/>
          <w:shd w:val="clear" w:color="auto" w:fill="FFFFFF"/>
        </w:rPr>
        <w:t>Affiliation</w:t>
      </w:r>
      <w:r w:rsidR="00E57A2F">
        <w:rPr>
          <w:rFonts w:ascii="Tahoma" w:hAnsi="Tahoma" w:cs="Tahoma"/>
          <w:color w:val="000000"/>
          <w:sz w:val="20"/>
          <w:szCs w:val="20"/>
          <w:shd w:val="clear" w:color="auto" w:fill="FFFFFF"/>
        </w:rPr>
        <w:t xml:space="preserve"> </w:t>
      </w:r>
      <w:r w:rsidRPr="00337E96">
        <w:rPr>
          <w:rFonts w:ascii="Tahoma" w:hAnsi="Tahoma" w:cs="Tahoma"/>
          <w:color w:val="000000"/>
          <w:sz w:val="20"/>
          <w:szCs w:val="20"/>
          <w:shd w:val="clear" w:color="auto" w:fill="FFFFFF"/>
        </w:rPr>
        <w:t>(Times new Roman 9)</w:t>
      </w:r>
    </w:p>
    <w:p w:rsidR="00D917D8" w:rsidRDefault="00D917D8" w:rsidP="00D917D8">
      <w:pPr>
        <w:rPr>
          <w:rFonts w:ascii="Tahoma" w:hAnsi="Tahoma" w:cs="Tahoma"/>
          <w:color w:val="000000"/>
          <w:sz w:val="20"/>
          <w:szCs w:val="20"/>
          <w:shd w:val="clear" w:color="auto" w:fill="FFFFFF"/>
        </w:rPr>
      </w:pPr>
      <w:r>
        <w:rPr>
          <w:lang w:bidi="fa-IR"/>
        </w:rPr>
        <w:t xml:space="preserve">The correspond </w:t>
      </w:r>
      <w:r w:rsidRPr="00E57A2F">
        <w:rPr>
          <w:lang w:bidi="fa-IR"/>
        </w:rPr>
        <w:t>author</w:t>
      </w:r>
      <w:r>
        <w:rPr>
          <w:lang w:bidi="fa-IR"/>
        </w:rPr>
        <w:t>'s email</w:t>
      </w:r>
    </w:p>
    <w:p w:rsidR="00E57A2F" w:rsidRPr="00BD5C64" w:rsidRDefault="00E57A2F" w:rsidP="00275711">
      <w:pPr>
        <w:rPr>
          <w:lang w:bidi="fa-IR"/>
        </w:rPr>
      </w:pPr>
      <w:r>
        <w:rPr>
          <w:lang w:bidi="fa-IR"/>
        </w:rPr>
        <w:t xml:space="preserve">The correspond </w:t>
      </w:r>
      <w:r w:rsidRPr="00E57A2F">
        <w:rPr>
          <w:lang w:bidi="fa-IR"/>
        </w:rPr>
        <w:t>author must be identified by drawing</w:t>
      </w:r>
      <w:r>
        <w:rPr>
          <w:lang w:bidi="fa-IR"/>
        </w:rPr>
        <w:t xml:space="preserve"> a line under the person's name</w:t>
      </w:r>
      <w:r w:rsidR="00275711">
        <w:rPr>
          <w:lang w:bidi="fa-IR"/>
        </w:rPr>
        <w:t>.</w:t>
      </w:r>
    </w:p>
    <w:p w:rsidR="004F3519" w:rsidRDefault="004F3519" w:rsidP="00DD46BC">
      <w:pPr>
        <w:pStyle w:val="Heading1"/>
        <w:rPr>
          <w:rFonts w:asciiTheme="majorBidi" w:hAnsiTheme="majorBidi"/>
          <w:lang w:bidi="fa-IR"/>
        </w:rPr>
      </w:pPr>
      <w:r w:rsidRPr="006F65D8">
        <w:rPr>
          <w:rFonts w:asciiTheme="majorBidi" w:hAnsiTheme="majorBidi"/>
          <w:lang w:bidi="fa-IR"/>
        </w:rPr>
        <w:t>Abstract (</w:t>
      </w:r>
      <w:r w:rsidR="00DD46BC">
        <w:rPr>
          <w:rFonts w:asciiTheme="majorBidi" w:hAnsiTheme="majorBidi"/>
          <w:lang w:bidi="fa-IR"/>
        </w:rPr>
        <w:t>200-</w:t>
      </w:r>
      <w:r w:rsidR="006F65D8" w:rsidRPr="006F65D8">
        <w:rPr>
          <w:rFonts w:asciiTheme="majorBidi" w:hAnsiTheme="majorBidi"/>
          <w:lang w:bidi="fa-IR"/>
        </w:rPr>
        <w:t xml:space="preserve"> 250 words)</w:t>
      </w:r>
    </w:p>
    <w:p w:rsidR="00BD5C64" w:rsidRPr="00337E96" w:rsidRDefault="00BD5C64" w:rsidP="00BD5C64">
      <w:pPr>
        <w:rPr>
          <w:lang w:bidi="fa-IR"/>
        </w:rPr>
      </w:pPr>
      <w:r w:rsidRPr="00337E96">
        <w:rPr>
          <w:lang w:bidi="fa-IR"/>
        </w:rPr>
        <w:t>(</w:t>
      </w:r>
      <w:r w:rsidRPr="00337E96">
        <w:rPr>
          <w:rFonts w:ascii="Tahoma" w:hAnsi="Tahoma" w:cs="Tahoma"/>
          <w:color w:val="000000"/>
          <w:sz w:val="20"/>
          <w:szCs w:val="20"/>
          <w:shd w:val="clear" w:color="auto" w:fill="FFFFFF"/>
        </w:rPr>
        <w:t>Times new Roman 11)</w:t>
      </w:r>
    </w:p>
    <w:p w:rsidR="004F3519" w:rsidRPr="006F65D8" w:rsidRDefault="004F3519" w:rsidP="006F65D8">
      <w:pPr>
        <w:pStyle w:val="Heading1"/>
        <w:rPr>
          <w:rFonts w:asciiTheme="majorBidi" w:hAnsiTheme="majorBidi"/>
          <w:lang w:bidi="fa-IR"/>
        </w:rPr>
      </w:pPr>
      <w:r w:rsidRPr="006F65D8">
        <w:rPr>
          <w:rFonts w:asciiTheme="majorBidi" w:hAnsiTheme="majorBidi"/>
          <w:lang w:bidi="fa-IR"/>
        </w:rPr>
        <w:t>Introduction</w:t>
      </w:r>
    </w:p>
    <w:p w:rsidR="004F3519" w:rsidRPr="00BD5C64" w:rsidRDefault="00830830" w:rsidP="00830830">
      <w:pPr>
        <w:rPr>
          <w:sz w:val="22"/>
          <w:szCs w:val="24"/>
          <w:lang w:bidi="fa-IR"/>
        </w:rPr>
      </w:pPr>
      <w:r w:rsidRPr="00BD5C64">
        <w:rPr>
          <w:sz w:val="22"/>
          <w:szCs w:val="24"/>
          <w:lang w:bidi="fa-IR"/>
        </w:rPr>
        <w:t>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4F3519" w:rsidRPr="006F65D8" w:rsidRDefault="00B772C2" w:rsidP="006F65D8">
      <w:pPr>
        <w:pStyle w:val="Heading1"/>
        <w:rPr>
          <w:rFonts w:asciiTheme="majorBidi" w:hAnsiTheme="majorBidi"/>
          <w:lang w:bidi="fa-IR"/>
        </w:rPr>
      </w:pPr>
      <w:r>
        <w:rPr>
          <w:rFonts w:asciiTheme="majorBidi" w:hAnsiTheme="majorBidi"/>
          <w:lang w:bidi="fa-IR"/>
        </w:rPr>
        <w:t>M</w:t>
      </w:r>
      <w:r w:rsidR="004F3519" w:rsidRPr="006F65D8">
        <w:rPr>
          <w:rFonts w:asciiTheme="majorBidi" w:hAnsiTheme="majorBidi"/>
          <w:lang w:bidi="fa-IR"/>
        </w:rPr>
        <w:t>ethod</w:t>
      </w:r>
      <w:r>
        <w:rPr>
          <w:rFonts w:asciiTheme="majorBidi" w:hAnsiTheme="majorBidi"/>
          <w:lang w:bidi="fa-IR"/>
        </w:rPr>
        <w:t>s</w:t>
      </w:r>
    </w:p>
    <w:p w:rsidR="004F3519" w:rsidRPr="00BD5C64" w:rsidRDefault="00830830" w:rsidP="00830830">
      <w:pPr>
        <w:rPr>
          <w:sz w:val="22"/>
          <w:szCs w:val="24"/>
          <w:lang w:bidi="fa-IR"/>
        </w:rPr>
      </w:pPr>
      <w:r w:rsidRPr="00BD5C64">
        <w:rPr>
          <w:sz w:val="22"/>
          <w:szCs w:val="24"/>
          <w:lang w:bidi="fa-IR"/>
        </w:rPr>
        <w:t>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4F3519" w:rsidRPr="006F65D8" w:rsidRDefault="004F3519" w:rsidP="006F65D8">
      <w:pPr>
        <w:pStyle w:val="Heading1"/>
        <w:rPr>
          <w:rFonts w:asciiTheme="majorBidi" w:hAnsiTheme="majorBidi"/>
          <w:lang w:bidi="fa-IR"/>
        </w:rPr>
      </w:pPr>
      <w:r w:rsidRPr="006F65D8">
        <w:rPr>
          <w:rFonts w:asciiTheme="majorBidi" w:hAnsiTheme="majorBidi"/>
          <w:lang w:bidi="fa-IR"/>
        </w:rPr>
        <w:t>Results</w:t>
      </w:r>
    </w:p>
    <w:p w:rsidR="004F3519" w:rsidRPr="00BD5C64" w:rsidRDefault="00830830" w:rsidP="00830830">
      <w:pPr>
        <w:rPr>
          <w:sz w:val="22"/>
          <w:szCs w:val="24"/>
          <w:lang w:bidi="fa-IR"/>
        </w:rPr>
      </w:pPr>
      <w:r w:rsidRPr="00BD5C64">
        <w:rPr>
          <w:sz w:val="22"/>
          <w:szCs w:val="24"/>
          <w:lang w:bidi="fa-IR"/>
        </w:rPr>
        <w:t>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4F3519" w:rsidRPr="006F65D8" w:rsidRDefault="004F3519" w:rsidP="006F65D8">
      <w:pPr>
        <w:pStyle w:val="Heading1"/>
        <w:rPr>
          <w:rFonts w:asciiTheme="majorBidi" w:hAnsiTheme="majorBidi"/>
          <w:lang w:bidi="fa-IR"/>
        </w:rPr>
      </w:pPr>
      <w:r w:rsidRPr="006F65D8">
        <w:rPr>
          <w:rFonts w:asciiTheme="majorBidi" w:hAnsiTheme="majorBidi"/>
          <w:lang w:bidi="fa-IR"/>
        </w:rPr>
        <w:t>Conclusion</w:t>
      </w:r>
    </w:p>
    <w:p w:rsidR="00830830" w:rsidRPr="00BD5C64" w:rsidRDefault="00830830" w:rsidP="00830830">
      <w:pPr>
        <w:rPr>
          <w:sz w:val="22"/>
          <w:szCs w:val="24"/>
          <w:lang w:bidi="fa-IR"/>
        </w:rPr>
      </w:pPr>
      <w:r w:rsidRPr="00BD5C64">
        <w:rPr>
          <w:sz w:val="22"/>
          <w:szCs w:val="24"/>
          <w:lang w:bidi="fa-IR"/>
        </w:rPr>
        <w:t>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4F3519" w:rsidRDefault="00BD5C64" w:rsidP="00BD5C64">
      <w:pPr>
        <w:pStyle w:val="Heading1"/>
        <w:rPr>
          <w:rFonts w:asciiTheme="majorBidi" w:hAnsiTheme="majorBidi"/>
          <w:lang w:bidi="fa-IR"/>
        </w:rPr>
      </w:pPr>
      <w:r w:rsidRPr="00BD5C64">
        <w:rPr>
          <w:rFonts w:asciiTheme="majorBidi" w:hAnsiTheme="majorBidi"/>
          <w:lang w:bidi="fa-IR"/>
        </w:rPr>
        <w:t>Key words</w:t>
      </w:r>
    </w:p>
    <w:p w:rsidR="00BD5C64" w:rsidRDefault="00BD5C64" w:rsidP="00BD5C64">
      <w:pPr>
        <w:rPr>
          <w:sz w:val="22"/>
          <w:szCs w:val="24"/>
          <w:rtl/>
          <w:lang w:bidi="fa-IR"/>
        </w:rPr>
      </w:pPr>
      <w:r w:rsidRPr="00BD5C64">
        <w:rPr>
          <w:sz w:val="22"/>
          <w:szCs w:val="24"/>
          <w:lang w:bidi="fa-IR"/>
        </w:rPr>
        <w:t xml:space="preserve">Text </w:t>
      </w:r>
      <w:proofErr w:type="spellStart"/>
      <w:r w:rsidRPr="00BD5C64">
        <w:rPr>
          <w:sz w:val="22"/>
          <w:szCs w:val="24"/>
          <w:lang w:bidi="fa-IR"/>
        </w:rPr>
        <w:t>Text</w:t>
      </w:r>
      <w:proofErr w:type="spellEnd"/>
      <w:r w:rsidRPr="00BD5C64">
        <w:rPr>
          <w:sz w:val="22"/>
          <w:szCs w:val="24"/>
          <w:lang w:bidi="fa-IR"/>
        </w:rPr>
        <w:t xml:space="preserve"> </w:t>
      </w:r>
      <w:proofErr w:type="spellStart"/>
      <w:r w:rsidRPr="00BD5C64">
        <w:rPr>
          <w:sz w:val="22"/>
          <w:szCs w:val="24"/>
          <w:lang w:bidi="fa-IR"/>
        </w:rPr>
        <w:t>Text</w:t>
      </w:r>
      <w:proofErr w:type="spellEnd"/>
      <w:r w:rsidRPr="00BD5C64">
        <w:rPr>
          <w:sz w:val="22"/>
          <w:szCs w:val="24"/>
          <w:lang w:bidi="fa-IR"/>
        </w:rPr>
        <w:t xml:space="preserve"> </w:t>
      </w:r>
      <w:proofErr w:type="spellStart"/>
      <w:r w:rsidRPr="00BD5C64">
        <w:rPr>
          <w:sz w:val="22"/>
          <w:szCs w:val="24"/>
          <w:lang w:bidi="fa-IR"/>
        </w:rPr>
        <w:t>Text</w:t>
      </w:r>
      <w:proofErr w:type="spellEnd"/>
      <w:r w:rsidRPr="00BD5C64">
        <w:rPr>
          <w:sz w:val="22"/>
          <w:szCs w:val="24"/>
          <w:lang w:bidi="fa-IR"/>
        </w:rPr>
        <w:t xml:space="preserve"> </w:t>
      </w:r>
      <w:proofErr w:type="spellStart"/>
      <w:r w:rsidRPr="00BD5C64">
        <w:rPr>
          <w:sz w:val="22"/>
          <w:szCs w:val="24"/>
          <w:lang w:bidi="fa-IR"/>
        </w:rPr>
        <w:t>Text</w:t>
      </w:r>
      <w:proofErr w:type="spellEnd"/>
    </w:p>
    <w:p w:rsidR="00A6705F" w:rsidRDefault="00A6705F" w:rsidP="00A6705F">
      <w:pPr>
        <w:jc w:val="right"/>
        <w:rPr>
          <w:sz w:val="22"/>
          <w:szCs w:val="24"/>
          <w:rtl/>
          <w:lang w:bidi="fa-IR"/>
        </w:rPr>
      </w:pPr>
      <w:r>
        <w:rPr>
          <w:rFonts w:hint="cs"/>
          <w:sz w:val="22"/>
          <w:szCs w:val="24"/>
          <w:rtl/>
          <w:lang w:bidi="fa-IR"/>
        </w:rPr>
        <w:t>دستورالعمل تهیه خلاصه مقالات</w:t>
      </w:r>
    </w:p>
    <w:p w:rsidR="008738C1" w:rsidRPr="008738C1" w:rsidRDefault="008738C1" w:rsidP="008738C1">
      <w:pPr>
        <w:jc w:val="right"/>
        <w:rPr>
          <w:szCs w:val="24"/>
          <w:lang w:bidi="fa-IR"/>
        </w:rPr>
      </w:pPr>
      <w:r w:rsidRPr="008738C1">
        <w:rPr>
          <w:szCs w:val="24"/>
          <w:rtl/>
          <w:lang w:bidi="fa-IR"/>
        </w:rPr>
        <w:t>عکس چک</w:t>
      </w:r>
      <w:r w:rsidRPr="008738C1">
        <w:rPr>
          <w:rFonts w:hint="cs"/>
          <w:szCs w:val="24"/>
          <w:rtl/>
          <w:lang w:bidi="fa-IR"/>
        </w:rPr>
        <w:t>ی</w:t>
      </w:r>
      <w:r w:rsidRPr="008738C1">
        <w:rPr>
          <w:rFonts w:hint="eastAsia"/>
          <w:szCs w:val="24"/>
          <w:rtl/>
          <w:lang w:bidi="fa-IR"/>
        </w:rPr>
        <w:t>ده</w:t>
      </w:r>
      <w:r w:rsidRPr="008738C1">
        <w:rPr>
          <w:szCs w:val="24"/>
          <w:rtl/>
          <w:lang w:bidi="fa-IR"/>
        </w:rPr>
        <w:t xml:space="preserve"> از مقاله چاپ شده ارسال نشود. فرمت ارسال اصلاحات چک</w:t>
      </w:r>
      <w:r w:rsidRPr="008738C1">
        <w:rPr>
          <w:rFonts w:hint="cs"/>
          <w:szCs w:val="24"/>
          <w:rtl/>
          <w:lang w:bidi="fa-IR"/>
        </w:rPr>
        <w:t>ی</w:t>
      </w:r>
      <w:r w:rsidRPr="008738C1">
        <w:rPr>
          <w:rFonts w:hint="eastAsia"/>
          <w:szCs w:val="24"/>
          <w:rtl/>
          <w:lang w:bidi="fa-IR"/>
        </w:rPr>
        <w:t>ده</w:t>
      </w:r>
      <w:r w:rsidRPr="008738C1">
        <w:rPr>
          <w:szCs w:val="24"/>
          <w:rtl/>
          <w:lang w:bidi="fa-IR"/>
        </w:rPr>
        <w:t xml:space="preserve"> ورد باشد.</w:t>
      </w:r>
    </w:p>
    <w:p w:rsidR="008738C1" w:rsidRPr="008738C1" w:rsidRDefault="008738C1" w:rsidP="008738C1">
      <w:pPr>
        <w:jc w:val="right"/>
        <w:rPr>
          <w:szCs w:val="24"/>
          <w:rtl/>
          <w:lang w:bidi="fa-IR"/>
        </w:rPr>
      </w:pPr>
      <w:r w:rsidRPr="008738C1">
        <w:rPr>
          <w:szCs w:val="24"/>
          <w:rtl/>
          <w:lang w:bidi="fa-IR"/>
        </w:rPr>
        <w:t>بد</w:t>
      </w:r>
      <w:r w:rsidRPr="008738C1">
        <w:rPr>
          <w:rFonts w:hint="cs"/>
          <w:szCs w:val="24"/>
          <w:rtl/>
          <w:lang w:bidi="fa-IR"/>
        </w:rPr>
        <w:t>ی</w:t>
      </w:r>
      <w:r w:rsidRPr="008738C1">
        <w:rPr>
          <w:rFonts w:hint="eastAsia"/>
          <w:szCs w:val="24"/>
          <w:rtl/>
          <w:lang w:bidi="fa-IR"/>
        </w:rPr>
        <w:t>ه</w:t>
      </w:r>
      <w:r w:rsidRPr="008738C1">
        <w:rPr>
          <w:rFonts w:hint="cs"/>
          <w:szCs w:val="24"/>
          <w:rtl/>
          <w:lang w:bidi="fa-IR"/>
        </w:rPr>
        <w:t>ی</w:t>
      </w:r>
      <w:r w:rsidRPr="008738C1">
        <w:rPr>
          <w:szCs w:val="24"/>
          <w:rtl/>
          <w:lang w:bidi="fa-IR"/>
        </w:rPr>
        <w:t xml:space="preserve"> است چک</w:t>
      </w:r>
      <w:r w:rsidRPr="008738C1">
        <w:rPr>
          <w:rFonts w:hint="cs"/>
          <w:szCs w:val="24"/>
          <w:rtl/>
          <w:lang w:bidi="fa-IR"/>
        </w:rPr>
        <w:t>ی</w:t>
      </w:r>
      <w:r w:rsidRPr="008738C1">
        <w:rPr>
          <w:rFonts w:hint="eastAsia"/>
          <w:szCs w:val="24"/>
          <w:rtl/>
          <w:lang w:bidi="fa-IR"/>
        </w:rPr>
        <w:t>ده</w:t>
      </w:r>
      <w:r w:rsidRPr="008738C1">
        <w:rPr>
          <w:szCs w:val="24"/>
          <w:rtl/>
          <w:lang w:bidi="fa-IR"/>
        </w:rPr>
        <w:t xml:space="preserve"> ها</w:t>
      </w:r>
      <w:r w:rsidRPr="008738C1">
        <w:rPr>
          <w:rFonts w:hint="cs"/>
          <w:szCs w:val="24"/>
          <w:rtl/>
          <w:lang w:bidi="fa-IR"/>
        </w:rPr>
        <w:t>یی</w:t>
      </w:r>
      <w:r w:rsidRPr="008738C1">
        <w:rPr>
          <w:szCs w:val="24"/>
          <w:rtl/>
          <w:lang w:bidi="fa-IR"/>
        </w:rPr>
        <w:t xml:space="preserve"> که خارج از فرمت ذکر شده باشند در کتابچه هما</w:t>
      </w:r>
      <w:r w:rsidRPr="008738C1">
        <w:rPr>
          <w:rFonts w:hint="cs"/>
          <w:szCs w:val="24"/>
          <w:rtl/>
          <w:lang w:bidi="fa-IR"/>
        </w:rPr>
        <w:t>ی</w:t>
      </w:r>
      <w:r w:rsidRPr="008738C1">
        <w:rPr>
          <w:rFonts w:hint="eastAsia"/>
          <w:szCs w:val="24"/>
          <w:rtl/>
          <w:lang w:bidi="fa-IR"/>
        </w:rPr>
        <w:t>ش</w:t>
      </w:r>
      <w:r w:rsidRPr="008738C1">
        <w:rPr>
          <w:szCs w:val="24"/>
          <w:rtl/>
          <w:lang w:bidi="fa-IR"/>
        </w:rPr>
        <w:t xml:space="preserve"> چاپ نخواهند شد</w:t>
      </w:r>
      <w:r w:rsidRPr="008738C1">
        <w:rPr>
          <w:rFonts w:hint="cs"/>
          <w:szCs w:val="24"/>
          <w:rtl/>
          <w:lang w:bidi="fa-IR"/>
        </w:rPr>
        <w:t>.</w:t>
      </w:r>
    </w:p>
    <w:p w:rsidR="00246832" w:rsidRDefault="008738C1" w:rsidP="00246832">
      <w:pPr>
        <w:bidi/>
        <w:rPr>
          <w:rFonts w:hint="cs"/>
          <w:szCs w:val="24"/>
          <w:rtl/>
          <w:lang w:bidi="fa-IR"/>
        </w:rPr>
      </w:pPr>
      <w:r w:rsidRPr="008738C1">
        <w:rPr>
          <w:szCs w:val="24"/>
          <w:rtl/>
          <w:lang w:bidi="fa-IR"/>
        </w:rPr>
        <w:t>تنها راه ارتباط</w:t>
      </w:r>
      <w:r w:rsidRPr="008738C1">
        <w:rPr>
          <w:rFonts w:hint="cs"/>
          <w:szCs w:val="24"/>
          <w:rtl/>
          <w:lang w:bidi="fa-IR"/>
        </w:rPr>
        <w:t>ی</w:t>
      </w:r>
      <w:r w:rsidRPr="008738C1">
        <w:rPr>
          <w:szCs w:val="24"/>
          <w:rtl/>
          <w:lang w:bidi="fa-IR"/>
        </w:rPr>
        <w:t xml:space="preserve"> دب</w:t>
      </w:r>
      <w:r w:rsidRPr="008738C1">
        <w:rPr>
          <w:rFonts w:hint="cs"/>
          <w:szCs w:val="24"/>
          <w:rtl/>
          <w:lang w:bidi="fa-IR"/>
        </w:rPr>
        <w:t>ی</w:t>
      </w:r>
      <w:r w:rsidRPr="008738C1">
        <w:rPr>
          <w:rFonts w:hint="eastAsia"/>
          <w:szCs w:val="24"/>
          <w:rtl/>
          <w:lang w:bidi="fa-IR"/>
        </w:rPr>
        <w:t>رخانه</w:t>
      </w:r>
      <w:r w:rsidRPr="008738C1">
        <w:rPr>
          <w:szCs w:val="24"/>
          <w:rtl/>
          <w:lang w:bidi="fa-IR"/>
        </w:rPr>
        <w:t xml:space="preserve"> کنگره با شما سا</w:t>
      </w:r>
      <w:r w:rsidRPr="008738C1">
        <w:rPr>
          <w:rFonts w:hint="cs"/>
          <w:szCs w:val="24"/>
          <w:rtl/>
          <w:lang w:bidi="fa-IR"/>
        </w:rPr>
        <w:t>ی</w:t>
      </w:r>
      <w:r w:rsidRPr="008738C1">
        <w:rPr>
          <w:rFonts w:hint="eastAsia"/>
          <w:szCs w:val="24"/>
          <w:rtl/>
          <w:lang w:bidi="fa-IR"/>
        </w:rPr>
        <w:t>ت</w:t>
      </w:r>
      <w:r w:rsidRPr="008738C1">
        <w:rPr>
          <w:szCs w:val="24"/>
          <w:rtl/>
          <w:lang w:bidi="fa-IR"/>
        </w:rPr>
        <w:t xml:space="preserve"> </w:t>
      </w:r>
      <w:r w:rsidR="00246832">
        <w:rPr>
          <w:szCs w:val="24"/>
          <w:lang w:bidi="fa-IR"/>
        </w:rPr>
        <w:t>www.</w:t>
      </w:r>
      <w:r w:rsidR="00246832" w:rsidRPr="00246832">
        <w:rPr>
          <w:szCs w:val="24"/>
          <w:lang w:bidi="fa-IR"/>
        </w:rPr>
        <w:t>cancercong.ir</w:t>
      </w:r>
      <w:r w:rsidR="00246832" w:rsidRPr="00246832">
        <w:rPr>
          <w:szCs w:val="24"/>
          <w:rtl/>
          <w:lang w:bidi="fa-IR"/>
        </w:rPr>
        <w:t xml:space="preserve"> </w:t>
      </w:r>
      <w:r w:rsidRPr="008738C1">
        <w:rPr>
          <w:szCs w:val="24"/>
          <w:rtl/>
          <w:lang w:bidi="fa-IR"/>
        </w:rPr>
        <w:t>خواهد بود. تمام</w:t>
      </w:r>
      <w:r w:rsidRPr="008738C1">
        <w:rPr>
          <w:rFonts w:hint="cs"/>
          <w:szCs w:val="24"/>
          <w:rtl/>
          <w:lang w:bidi="fa-IR"/>
        </w:rPr>
        <w:t>ی</w:t>
      </w:r>
      <w:r w:rsidRPr="008738C1">
        <w:rPr>
          <w:szCs w:val="24"/>
          <w:rtl/>
          <w:lang w:bidi="fa-IR"/>
        </w:rPr>
        <w:t xml:space="preserve"> اخبار در سا</w:t>
      </w:r>
      <w:r w:rsidRPr="008738C1">
        <w:rPr>
          <w:rFonts w:hint="cs"/>
          <w:szCs w:val="24"/>
          <w:rtl/>
          <w:lang w:bidi="fa-IR"/>
        </w:rPr>
        <w:t>ی</w:t>
      </w:r>
      <w:r w:rsidRPr="008738C1">
        <w:rPr>
          <w:rFonts w:hint="eastAsia"/>
          <w:szCs w:val="24"/>
          <w:rtl/>
          <w:lang w:bidi="fa-IR"/>
        </w:rPr>
        <w:t>ت</w:t>
      </w:r>
      <w:r w:rsidRPr="008738C1">
        <w:rPr>
          <w:szCs w:val="24"/>
          <w:rtl/>
          <w:lang w:bidi="fa-IR"/>
        </w:rPr>
        <w:t xml:space="preserve"> درج م</w:t>
      </w:r>
      <w:r w:rsidRPr="008738C1">
        <w:rPr>
          <w:rFonts w:hint="cs"/>
          <w:szCs w:val="24"/>
          <w:rtl/>
          <w:lang w:bidi="fa-IR"/>
        </w:rPr>
        <w:t>ی</w:t>
      </w:r>
      <w:r w:rsidRPr="008738C1">
        <w:rPr>
          <w:szCs w:val="24"/>
          <w:rtl/>
          <w:lang w:bidi="fa-IR"/>
        </w:rPr>
        <w:t xml:space="preserve"> شود و اخبار مهم از طر</w:t>
      </w:r>
      <w:r w:rsidRPr="008738C1">
        <w:rPr>
          <w:rFonts w:hint="cs"/>
          <w:szCs w:val="24"/>
          <w:rtl/>
          <w:lang w:bidi="fa-IR"/>
        </w:rPr>
        <w:t>ی</w:t>
      </w:r>
      <w:r w:rsidRPr="008738C1">
        <w:rPr>
          <w:rFonts w:hint="eastAsia"/>
          <w:szCs w:val="24"/>
          <w:rtl/>
          <w:lang w:bidi="fa-IR"/>
        </w:rPr>
        <w:t>ق</w:t>
      </w:r>
      <w:r w:rsidRPr="008738C1">
        <w:rPr>
          <w:szCs w:val="24"/>
          <w:rtl/>
          <w:lang w:bidi="fa-IR"/>
        </w:rPr>
        <w:t xml:space="preserve"> پ</w:t>
      </w:r>
      <w:r w:rsidRPr="008738C1">
        <w:rPr>
          <w:rFonts w:hint="cs"/>
          <w:szCs w:val="24"/>
          <w:rtl/>
          <w:lang w:bidi="fa-IR"/>
        </w:rPr>
        <w:t>ی</w:t>
      </w:r>
      <w:r w:rsidRPr="008738C1">
        <w:rPr>
          <w:rFonts w:hint="eastAsia"/>
          <w:szCs w:val="24"/>
          <w:rtl/>
          <w:lang w:bidi="fa-IR"/>
        </w:rPr>
        <w:t>امک</w:t>
      </w:r>
      <w:r w:rsidRPr="008738C1">
        <w:rPr>
          <w:szCs w:val="24"/>
          <w:rtl/>
          <w:lang w:bidi="fa-IR"/>
        </w:rPr>
        <w:t xml:space="preserve"> اطلاع رسان</w:t>
      </w:r>
      <w:r w:rsidRPr="008738C1">
        <w:rPr>
          <w:rFonts w:hint="cs"/>
          <w:szCs w:val="24"/>
          <w:rtl/>
          <w:lang w:bidi="fa-IR"/>
        </w:rPr>
        <w:t>ی</w:t>
      </w:r>
      <w:r w:rsidRPr="008738C1">
        <w:rPr>
          <w:szCs w:val="24"/>
          <w:rtl/>
          <w:lang w:bidi="fa-IR"/>
        </w:rPr>
        <w:t xml:space="preserve"> خواهد شد</w:t>
      </w:r>
      <w:r w:rsidR="00246832">
        <w:rPr>
          <w:szCs w:val="24"/>
          <w:lang w:bidi="fa-IR"/>
        </w:rPr>
        <w:t>.</w:t>
      </w:r>
      <w:bookmarkStart w:id="0" w:name="_GoBack"/>
      <w:bookmarkEnd w:id="0"/>
    </w:p>
    <w:sectPr w:rsidR="0024683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embedRegular r:id="rId1" w:fontKey="{56FA93F3-B557-467D-B181-B045F7F807ED}"/>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embedRegular r:id="rId2" w:subsetted="1" w:fontKey="{1E8BF742-3266-4ADD-B1C4-DEC08770B0F8}"/>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D643CC"/>
    <w:multiLevelType w:val="hybridMultilevel"/>
    <w:tmpl w:val="555AE8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TrueTypeFonts/>
  <w:saveSubsetFont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4D1"/>
    <w:rsid w:val="000C544F"/>
    <w:rsid w:val="00246832"/>
    <w:rsid w:val="00275711"/>
    <w:rsid w:val="00337E96"/>
    <w:rsid w:val="0044574D"/>
    <w:rsid w:val="004F3519"/>
    <w:rsid w:val="005B1E79"/>
    <w:rsid w:val="005D6FD7"/>
    <w:rsid w:val="0060539A"/>
    <w:rsid w:val="006F1EC4"/>
    <w:rsid w:val="006F65D8"/>
    <w:rsid w:val="007919B9"/>
    <w:rsid w:val="00830830"/>
    <w:rsid w:val="008738C1"/>
    <w:rsid w:val="0093777F"/>
    <w:rsid w:val="00A6705F"/>
    <w:rsid w:val="00A85385"/>
    <w:rsid w:val="00B60778"/>
    <w:rsid w:val="00B772C2"/>
    <w:rsid w:val="00BD5C64"/>
    <w:rsid w:val="00D917D8"/>
    <w:rsid w:val="00DD46BC"/>
    <w:rsid w:val="00E57A2F"/>
    <w:rsid w:val="00EE24D1"/>
    <w:rsid w:val="00F8321B"/>
    <w:rsid w:val="00FC79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803BA1-72D1-45C1-AA71-A8415CAEE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B Nazanin"/>
        <w:sz w:val="24"/>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F65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65D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57A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3F3AA-4F22-4E8C-A5B0-487A29484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FARAZNET</cp:lastModifiedBy>
  <cp:revision>2</cp:revision>
  <dcterms:created xsi:type="dcterms:W3CDTF">2022-08-31T09:16:00Z</dcterms:created>
  <dcterms:modified xsi:type="dcterms:W3CDTF">2022-08-31T09:16:00Z</dcterms:modified>
</cp:coreProperties>
</file>